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B4" w:rsidRDefault="00AD62B4" w:rsidP="00AD62B4">
      <w:pPr>
        <w:pStyle w:val="a9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 wp14:anchorId="4AC7321B" wp14:editId="56DA06F4">
            <wp:extent cx="575310" cy="882650"/>
            <wp:effectExtent l="0" t="0" r="0" b="0"/>
            <wp:docPr id="1" name="Рисунок 1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B4" w:rsidRDefault="00AD62B4" w:rsidP="00AD62B4">
      <w:pPr>
        <w:pStyle w:val="a9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22"/>
          <w:szCs w:val="18"/>
        </w:rPr>
      </w:pPr>
      <w:r w:rsidRPr="0006163F">
        <w:rPr>
          <w:b/>
          <w:bCs/>
          <w:color w:val="000000"/>
          <w:sz w:val="22"/>
          <w:szCs w:val="18"/>
        </w:rPr>
        <w:t>РЕСПУБЛИКА ДАГЕСТАН</w:t>
      </w:r>
    </w:p>
    <w:p w:rsidR="00AD62B4" w:rsidRDefault="00AD62B4" w:rsidP="00AD62B4">
      <w:pPr>
        <w:pStyle w:val="a9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20"/>
          <w:szCs w:val="18"/>
        </w:rPr>
      </w:pPr>
      <w:r w:rsidRPr="0006163F">
        <w:rPr>
          <w:b/>
          <w:bCs/>
          <w:color w:val="000000"/>
          <w:sz w:val="20"/>
          <w:szCs w:val="18"/>
        </w:rPr>
        <w:t>МУНИЦИПАЛЬНОЕ КАЗЕННОЕ ОБЩЕОБРАЗОВАТЕЛЬНОЕ УЧРЕЖДЕНИЕ «ЦУЩАРСКАЯ ОСНОВНАЯ ОБЩЕОБРАЗОВАТЕЛЬНАЯ ШКОЛА»  368390 ,</w:t>
      </w:r>
      <w:r>
        <w:rPr>
          <w:b/>
          <w:bCs/>
          <w:color w:val="000000"/>
          <w:sz w:val="20"/>
          <w:szCs w:val="18"/>
        </w:rPr>
        <w:t xml:space="preserve"> </w:t>
      </w:r>
      <w:r w:rsidRPr="0006163F">
        <w:rPr>
          <w:b/>
          <w:bCs/>
          <w:color w:val="000000"/>
          <w:sz w:val="20"/>
          <w:szCs w:val="18"/>
        </w:rPr>
        <w:t xml:space="preserve"> с. Цущар, </w:t>
      </w:r>
      <w:r>
        <w:rPr>
          <w:b/>
          <w:bCs/>
          <w:color w:val="000000"/>
          <w:sz w:val="20"/>
          <w:szCs w:val="18"/>
        </w:rPr>
        <w:t xml:space="preserve"> </w:t>
      </w:r>
      <w:r w:rsidRPr="0006163F">
        <w:rPr>
          <w:b/>
          <w:bCs/>
          <w:color w:val="000000"/>
          <w:sz w:val="20"/>
          <w:szCs w:val="18"/>
        </w:rPr>
        <w:t xml:space="preserve">ул. Г.Сулейманова  д. </w:t>
      </w:r>
      <w:r>
        <w:rPr>
          <w:b/>
          <w:bCs/>
          <w:color w:val="000000"/>
          <w:sz w:val="20"/>
          <w:szCs w:val="18"/>
        </w:rPr>
        <w:t>№</w:t>
      </w:r>
      <w:r w:rsidRPr="0006163F">
        <w:rPr>
          <w:b/>
          <w:bCs/>
          <w:color w:val="000000"/>
          <w:sz w:val="20"/>
          <w:szCs w:val="18"/>
        </w:rPr>
        <w:t>9,  Кулинский район РД,</w:t>
      </w:r>
      <w:r>
        <w:rPr>
          <w:b/>
          <w:bCs/>
          <w:color w:val="000000"/>
          <w:sz w:val="20"/>
          <w:szCs w:val="18"/>
        </w:rPr>
        <w:t xml:space="preserve"> </w:t>
      </w:r>
      <w:r w:rsidRPr="0006163F">
        <w:rPr>
          <w:b/>
          <w:bCs/>
          <w:color w:val="000000"/>
          <w:sz w:val="20"/>
          <w:szCs w:val="18"/>
        </w:rPr>
        <w:t xml:space="preserve"> </w:t>
      </w:r>
      <w:r w:rsidRPr="0006163F">
        <w:rPr>
          <w:b/>
          <w:bCs/>
          <w:color w:val="000000"/>
          <w:sz w:val="20"/>
          <w:szCs w:val="18"/>
          <w:lang w:val="en-US"/>
        </w:rPr>
        <w:t>E</w:t>
      </w:r>
      <w:r w:rsidRPr="0006163F">
        <w:rPr>
          <w:b/>
          <w:bCs/>
          <w:color w:val="000000"/>
          <w:sz w:val="20"/>
          <w:szCs w:val="18"/>
        </w:rPr>
        <w:t>-</w:t>
      </w:r>
      <w:r w:rsidRPr="0006163F">
        <w:rPr>
          <w:b/>
          <w:bCs/>
          <w:color w:val="000000"/>
          <w:sz w:val="20"/>
          <w:szCs w:val="18"/>
          <w:lang w:val="en-US"/>
        </w:rPr>
        <w:t>mail</w:t>
      </w:r>
      <w:r w:rsidRPr="0006163F">
        <w:rPr>
          <w:b/>
          <w:bCs/>
          <w:color w:val="000000"/>
          <w:sz w:val="20"/>
          <w:szCs w:val="18"/>
        </w:rPr>
        <w:t>: </w:t>
      </w:r>
      <w:r w:rsidRPr="00720211">
        <w:rPr>
          <w:b/>
          <w:bCs/>
          <w:color w:val="0000FF"/>
          <w:sz w:val="22"/>
          <w:szCs w:val="18"/>
          <w:u w:val="single"/>
          <w:lang w:val="en-US"/>
        </w:rPr>
        <w:t>czushharoosh</w:t>
      </w:r>
      <w:r w:rsidRPr="00720211">
        <w:rPr>
          <w:b/>
          <w:bCs/>
          <w:color w:val="0000FF"/>
          <w:sz w:val="22"/>
          <w:szCs w:val="18"/>
          <w:u w:val="single"/>
        </w:rPr>
        <w:t>@</w:t>
      </w:r>
      <w:r w:rsidRPr="00720211">
        <w:rPr>
          <w:b/>
          <w:bCs/>
          <w:color w:val="0000FF"/>
          <w:sz w:val="22"/>
          <w:szCs w:val="18"/>
          <w:u w:val="single"/>
          <w:lang w:val="en-US"/>
        </w:rPr>
        <w:t>mail</w:t>
      </w:r>
      <w:r w:rsidRPr="00720211">
        <w:rPr>
          <w:b/>
          <w:bCs/>
          <w:color w:val="0000FF"/>
          <w:sz w:val="22"/>
          <w:szCs w:val="18"/>
          <w:u w:val="single"/>
        </w:rPr>
        <w:t>.</w:t>
      </w:r>
      <w:r w:rsidRPr="00720211">
        <w:rPr>
          <w:b/>
          <w:bCs/>
          <w:color w:val="0000FF"/>
          <w:sz w:val="22"/>
          <w:szCs w:val="18"/>
          <w:u w:val="single"/>
          <w:lang w:val="en-US"/>
        </w:rPr>
        <w:t>ru</w:t>
      </w:r>
      <w:r w:rsidRPr="00720211">
        <w:rPr>
          <w:b/>
          <w:bCs/>
          <w:color w:val="000000"/>
          <w:sz w:val="22"/>
          <w:szCs w:val="18"/>
        </w:rPr>
        <w:t> </w:t>
      </w:r>
      <w:r w:rsidRPr="0006163F">
        <w:rPr>
          <w:b/>
          <w:bCs/>
          <w:color w:val="000000"/>
          <w:sz w:val="20"/>
          <w:szCs w:val="18"/>
        </w:rPr>
        <w:t>Тел.: 8(928) 8316008</w:t>
      </w:r>
    </w:p>
    <w:p w:rsidR="00AD62B4" w:rsidRDefault="00AD62B4" w:rsidP="00AD62B4">
      <w:pPr>
        <w:pStyle w:val="a9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rPr>
          <w:b/>
          <w:sz w:val="20"/>
          <w:szCs w:val="20"/>
        </w:rPr>
      </w:pPr>
      <w:r>
        <w:rPr>
          <w:b/>
          <w:bCs/>
          <w:color w:val="000000"/>
          <w:sz w:val="16"/>
          <w:szCs w:val="18"/>
        </w:rPr>
        <w:t xml:space="preserve">                                                </w:t>
      </w:r>
      <w:r w:rsidRPr="00175C06">
        <w:rPr>
          <w:b/>
          <w:bCs/>
          <w:color w:val="000000"/>
          <w:sz w:val="16"/>
          <w:szCs w:val="18"/>
        </w:rPr>
        <w:t xml:space="preserve">ИНН </w:t>
      </w:r>
      <w:r w:rsidRPr="00175C06">
        <w:rPr>
          <w:b/>
          <w:sz w:val="20"/>
          <w:szCs w:val="20"/>
        </w:rPr>
        <w:t xml:space="preserve">0518001525, </w:t>
      </w:r>
      <w:r>
        <w:rPr>
          <w:b/>
          <w:sz w:val="20"/>
          <w:szCs w:val="20"/>
        </w:rPr>
        <w:t xml:space="preserve"> </w:t>
      </w:r>
      <w:r w:rsidRPr="00175C06">
        <w:rPr>
          <w:b/>
          <w:sz w:val="20"/>
          <w:szCs w:val="20"/>
        </w:rPr>
        <w:t xml:space="preserve">КПП 057201001, </w:t>
      </w:r>
      <w:r>
        <w:rPr>
          <w:b/>
          <w:sz w:val="20"/>
          <w:szCs w:val="20"/>
        </w:rPr>
        <w:t xml:space="preserve"> </w:t>
      </w:r>
      <w:r w:rsidRPr="00175C06">
        <w:rPr>
          <w:b/>
          <w:sz w:val="20"/>
          <w:szCs w:val="20"/>
        </w:rPr>
        <w:t>ОГРН 1060521002464</w:t>
      </w:r>
    </w:p>
    <w:p w:rsidR="00AD62B4" w:rsidRPr="00DB7065" w:rsidRDefault="00AD62B4" w:rsidP="00AD62B4">
      <w:pPr>
        <w:pStyle w:val="a9"/>
        <w:pBdr>
          <w:bottom w:val="thinThickSmallGap" w:sz="24" w:space="1" w:color="auto"/>
        </w:pBdr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2"/>
          <w:szCs w:val="18"/>
        </w:rPr>
      </w:pPr>
    </w:p>
    <w:p w:rsidR="00AD62B4" w:rsidRDefault="00AD62B4" w:rsidP="00AD62B4">
      <w:pPr>
        <w:tabs>
          <w:tab w:val="left" w:pos="7001"/>
        </w:tabs>
        <w:contextualSpacing/>
        <w:jc w:val="center"/>
        <w:rPr>
          <w:b/>
        </w:rPr>
      </w:pPr>
    </w:p>
    <w:p w:rsidR="00AD62B4" w:rsidRDefault="00AD62B4" w:rsidP="00AD62B4">
      <w:pPr>
        <w:tabs>
          <w:tab w:val="left" w:pos="7001"/>
        </w:tabs>
        <w:contextualSpacing/>
        <w:jc w:val="center"/>
        <w:rPr>
          <w:b/>
        </w:rPr>
      </w:pPr>
    </w:p>
    <w:p w:rsidR="00AD62B4" w:rsidRDefault="00AD62B4" w:rsidP="00425EA0">
      <w:pPr>
        <w:rPr>
          <w:color w:val="000000"/>
          <w:sz w:val="28"/>
          <w:szCs w:val="28"/>
        </w:rPr>
      </w:pPr>
    </w:p>
    <w:p w:rsidR="00AD62B4" w:rsidRDefault="00AD62B4" w:rsidP="00425EA0">
      <w:pPr>
        <w:rPr>
          <w:color w:val="000000"/>
          <w:sz w:val="28"/>
          <w:szCs w:val="28"/>
        </w:rPr>
      </w:pPr>
    </w:p>
    <w:p w:rsidR="00425EA0" w:rsidRPr="00461F5E" w:rsidRDefault="00AD62B4" w:rsidP="00425EA0">
      <w:pPr>
        <w:rPr>
          <w:color w:val="000000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71755</wp:posOffset>
                </wp:positionV>
                <wp:extent cx="3051175" cy="1805305"/>
                <wp:effectExtent l="0" t="0" r="0" b="44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EA0" w:rsidRPr="0013395D" w:rsidRDefault="00425EA0" w:rsidP="00425EA0">
                            <w:pPr>
                              <w:jc w:val="right"/>
                            </w:pPr>
                            <w:r w:rsidRPr="0013395D">
                              <w:t>УТВЕРЖДЕНО</w:t>
                            </w:r>
                          </w:p>
                          <w:p w:rsidR="00425EA0" w:rsidRPr="0013395D" w:rsidRDefault="00425EA0" w:rsidP="00425EA0">
                            <w:pPr>
                              <w:jc w:val="right"/>
                            </w:pPr>
                            <w:r w:rsidRPr="0013395D">
                              <w:t xml:space="preserve">директором </w:t>
                            </w:r>
                          </w:p>
                          <w:p w:rsidR="00425EA0" w:rsidRPr="0013395D" w:rsidRDefault="00AD62B4" w:rsidP="00425EA0">
                            <w:pPr>
                              <w:jc w:val="right"/>
                            </w:pPr>
                            <w:r>
                              <w:t>МКОУ «Цущарская ООШ»</w:t>
                            </w:r>
                          </w:p>
                          <w:p w:rsidR="00425EA0" w:rsidRPr="0013395D" w:rsidRDefault="00425EA0" w:rsidP="00425EA0">
                            <w:pPr>
                              <w:jc w:val="right"/>
                            </w:pPr>
                            <w:r w:rsidRPr="0013395D">
                              <w:t>_________________</w:t>
                            </w:r>
                            <w:r w:rsidR="00AD62B4">
                              <w:t>Чупанова М.К</w:t>
                            </w:r>
                          </w:p>
                          <w:p w:rsidR="00425EA0" w:rsidRPr="0013395D" w:rsidRDefault="00425EA0" w:rsidP="00425EA0">
                            <w:pPr>
                              <w:jc w:val="right"/>
                            </w:pPr>
                            <w:r w:rsidRPr="0013395D">
                              <w:t xml:space="preserve">от </w:t>
                            </w:r>
                            <w:r w:rsidR="00AD62B4">
                              <w:t>28</w:t>
                            </w:r>
                            <w:r w:rsidRPr="0013395D">
                              <w:t>.0</w:t>
                            </w:r>
                            <w:r>
                              <w:t>8</w:t>
                            </w:r>
                            <w:r w:rsidR="00AD62B4">
                              <w:t>.2021г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8.95pt;margin-top:5.65pt;width:240.25pt;height:1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0qJtQ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" filled="f" stroked="f">
                <v:textbox>
                  <w:txbxContent>
                    <w:p w:rsidR="00425EA0" w:rsidRPr="0013395D" w:rsidRDefault="00425EA0" w:rsidP="00425EA0">
                      <w:pPr>
                        <w:jc w:val="right"/>
                      </w:pPr>
                      <w:r w:rsidRPr="0013395D">
                        <w:t>УТВЕРЖДЕНО</w:t>
                      </w:r>
                    </w:p>
                    <w:p w:rsidR="00425EA0" w:rsidRPr="0013395D" w:rsidRDefault="00425EA0" w:rsidP="00425EA0">
                      <w:pPr>
                        <w:jc w:val="right"/>
                      </w:pPr>
                      <w:r w:rsidRPr="0013395D">
                        <w:t xml:space="preserve">директором </w:t>
                      </w:r>
                    </w:p>
                    <w:p w:rsidR="00425EA0" w:rsidRPr="0013395D" w:rsidRDefault="00AD62B4" w:rsidP="00425EA0">
                      <w:pPr>
                        <w:jc w:val="right"/>
                      </w:pPr>
                      <w:r>
                        <w:t>МКОУ «Цущарская ООШ»</w:t>
                      </w:r>
                    </w:p>
                    <w:p w:rsidR="00425EA0" w:rsidRPr="0013395D" w:rsidRDefault="00425EA0" w:rsidP="00425EA0">
                      <w:pPr>
                        <w:jc w:val="right"/>
                      </w:pPr>
                      <w:r w:rsidRPr="0013395D">
                        <w:t>_________________</w:t>
                      </w:r>
                      <w:r w:rsidR="00AD62B4">
                        <w:t>Чупанова М.К</w:t>
                      </w:r>
                    </w:p>
                    <w:p w:rsidR="00425EA0" w:rsidRPr="0013395D" w:rsidRDefault="00425EA0" w:rsidP="00425EA0">
                      <w:pPr>
                        <w:jc w:val="right"/>
                      </w:pPr>
                      <w:r w:rsidRPr="0013395D">
                        <w:t xml:space="preserve">от </w:t>
                      </w:r>
                      <w:r w:rsidR="00AD62B4">
                        <w:t>28</w:t>
                      </w:r>
                      <w:r w:rsidRPr="0013395D">
                        <w:t>.0</w:t>
                      </w:r>
                      <w:r>
                        <w:t>8</w:t>
                      </w:r>
                      <w:r w:rsidR="00AD62B4">
                        <w:t>.2021г</w:t>
                      </w:r>
                    </w:p>
                  </w:txbxContent>
                </v:textbox>
              </v:shape>
            </w:pict>
          </mc:Fallback>
        </mc:AlternateContent>
      </w:r>
    </w:p>
    <w:p w:rsidR="00425EA0" w:rsidRPr="00461F5E" w:rsidRDefault="00425EA0" w:rsidP="00425EA0">
      <w:pPr>
        <w:widowControl w:val="0"/>
        <w:autoSpaceDE w:val="0"/>
        <w:autoSpaceDN w:val="0"/>
        <w:adjustRightInd w:val="0"/>
        <w:spacing w:line="200" w:lineRule="exact"/>
      </w:pPr>
    </w:p>
    <w:p w:rsidR="00425EA0" w:rsidRPr="00461F5E" w:rsidRDefault="00425EA0" w:rsidP="00425EA0">
      <w:pPr>
        <w:suppressAutoHyphens/>
        <w:autoSpaceDE w:val="0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425EA0" w:rsidRPr="00461F5E" w:rsidRDefault="00425EA0" w:rsidP="00425EA0">
      <w:pPr>
        <w:jc w:val="center"/>
        <w:rPr>
          <w:kern w:val="36"/>
        </w:rPr>
      </w:pPr>
    </w:p>
    <w:p w:rsidR="00422FBD" w:rsidRDefault="00422FBD" w:rsidP="00422FBD">
      <w:pPr>
        <w:jc w:val="center"/>
        <w:rPr>
          <w:b/>
          <w:bCs/>
        </w:rPr>
      </w:pPr>
    </w:p>
    <w:p w:rsidR="00422FBD" w:rsidRPr="00425EA0" w:rsidRDefault="00422FBD" w:rsidP="00422FBD">
      <w:pPr>
        <w:jc w:val="center"/>
        <w:rPr>
          <w:b/>
          <w:bCs/>
          <w:sz w:val="28"/>
          <w:szCs w:val="28"/>
        </w:rPr>
      </w:pPr>
    </w:p>
    <w:p w:rsidR="00425EA0" w:rsidRDefault="00425EA0" w:rsidP="00422FBD">
      <w:pPr>
        <w:jc w:val="center"/>
        <w:rPr>
          <w:b/>
          <w:bCs/>
          <w:sz w:val="28"/>
          <w:szCs w:val="28"/>
        </w:rPr>
      </w:pPr>
    </w:p>
    <w:p w:rsidR="00422FBD" w:rsidRPr="00425EA0" w:rsidRDefault="00422FBD" w:rsidP="00422FBD">
      <w:pPr>
        <w:jc w:val="center"/>
        <w:rPr>
          <w:b/>
          <w:bCs/>
          <w:sz w:val="28"/>
          <w:szCs w:val="28"/>
        </w:rPr>
      </w:pPr>
      <w:bookmarkStart w:id="0" w:name="_GoBack"/>
      <w:r w:rsidRPr="00425EA0">
        <w:rPr>
          <w:b/>
          <w:bCs/>
          <w:sz w:val="28"/>
          <w:szCs w:val="28"/>
        </w:rPr>
        <w:t>Положение</w:t>
      </w:r>
    </w:p>
    <w:p w:rsidR="00425EA0" w:rsidRDefault="00422FBD" w:rsidP="003B415C">
      <w:pPr>
        <w:pStyle w:val="a6"/>
        <w:rPr>
          <w:bCs/>
          <w:sz w:val="24"/>
          <w:szCs w:val="24"/>
        </w:rPr>
      </w:pPr>
      <w:r w:rsidRPr="00425EA0">
        <w:rPr>
          <w:bCs/>
          <w:sz w:val="28"/>
          <w:szCs w:val="28"/>
        </w:rPr>
        <w:t>о проведении аттестации педагогических работников</w:t>
      </w:r>
    </w:p>
    <w:p w:rsidR="00422FBD" w:rsidRPr="00425EA0" w:rsidRDefault="00422FBD" w:rsidP="00422FBD">
      <w:pPr>
        <w:jc w:val="center"/>
        <w:rPr>
          <w:b/>
          <w:bCs/>
          <w:sz w:val="28"/>
          <w:szCs w:val="28"/>
        </w:rPr>
      </w:pPr>
      <w:r w:rsidRPr="00425EA0">
        <w:rPr>
          <w:b/>
          <w:bCs/>
          <w:sz w:val="28"/>
          <w:szCs w:val="28"/>
        </w:rPr>
        <w:t xml:space="preserve"> в целях подтверждения соответствия занимаемой ими должности</w:t>
      </w:r>
    </w:p>
    <w:p w:rsidR="00422FBD" w:rsidRPr="00422FBD" w:rsidRDefault="00422FBD" w:rsidP="00422FBD">
      <w:pPr>
        <w:jc w:val="center"/>
        <w:rPr>
          <w:b/>
          <w:bCs/>
        </w:rPr>
      </w:pPr>
    </w:p>
    <w:bookmarkEnd w:id="0"/>
    <w:p w:rsidR="00422FBD" w:rsidRDefault="00422FBD" w:rsidP="00422FBD">
      <w:pPr>
        <w:jc w:val="center"/>
        <w:rPr>
          <w:bCs/>
        </w:rPr>
      </w:pPr>
      <w:r>
        <w:rPr>
          <w:bCs/>
        </w:rPr>
        <w:t>1. Общие положения</w:t>
      </w:r>
    </w:p>
    <w:p w:rsidR="00422FBD" w:rsidRDefault="00422FBD" w:rsidP="00422FBD">
      <w:pPr>
        <w:jc w:val="center"/>
        <w:rPr>
          <w:b/>
          <w:bCs/>
        </w:rPr>
      </w:pPr>
    </w:p>
    <w:p w:rsidR="00AD62B4" w:rsidRPr="0013395D" w:rsidRDefault="00422FBD" w:rsidP="00AD62B4">
      <w:pPr>
        <w:jc w:val="right"/>
      </w:pPr>
      <w:r>
        <w:rPr>
          <w:bCs/>
        </w:rPr>
        <w:t xml:space="preserve">1.1. Настоящее Положение регламентирует порядок аттестации педагогических работников </w:t>
      </w:r>
      <w:r w:rsidR="00AD62B4">
        <w:t>МКОУ «Цущарская ООШ»</w:t>
      </w:r>
    </w:p>
    <w:p w:rsidR="00422FBD" w:rsidRDefault="00AD62B4" w:rsidP="00AD62B4">
      <w:pPr>
        <w:ind w:firstLine="709"/>
        <w:jc w:val="both"/>
        <w:rPr>
          <w:bCs/>
        </w:rPr>
      </w:pPr>
      <w:r>
        <w:rPr>
          <w:b/>
          <w:bCs/>
        </w:rPr>
        <w:t xml:space="preserve"> </w:t>
      </w:r>
      <w:r w:rsidR="00422FBD">
        <w:rPr>
          <w:b/>
          <w:bCs/>
        </w:rPr>
        <w:t>(</w:t>
      </w:r>
      <w:r w:rsidR="00422FBD">
        <w:rPr>
          <w:bCs/>
        </w:rPr>
        <w:t>далее – Образовательное учреждение) с целью подтверждения соответствия занимаемой должности (далее - аттестация).</w:t>
      </w: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 xml:space="preserve">1.2. Настоящее Положение разработано в соответствии с Федеральным законом    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>
        <w:t>«Об утверждении Порядка проведения аттестации педагогических работников, осуществляющих образовательную деятельность».</w:t>
      </w: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>1.4. Основными задачами аттестации являются:</w:t>
      </w:r>
    </w:p>
    <w:p w:rsidR="00422FBD" w:rsidRDefault="00422FBD" w:rsidP="00422FBD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422FBD" w:rsidRDefault="00422FBD" w:rsidP="00422FBD">
      <w:pPr>
        <w:ind w:firstLine="709"/>
        <w:jc w:val="both"/>
      </w:pPr>
      <w:r>
        <w:t>повышение эффективности и качества педагогического труда;</w:t>
      </w:r>
    </w:p>
    <w:p w:rsidR="00422FBD" w:rsidRDefault="00422FBD" w:rsidP="00422FBD">
      <w:pPr>
        <w:ind w:firstLine="709"/>
        <w:jc w:val="both"/>
      </w:pPr>
      <w:r>
        <w:t>выявление перспектив использования потенциальных возможностей педагогических работников;</w:t>
      </w:r>
    </w:p>
    <w:p w:rsidR="00422FBD" w:rsidRDefault="00422FBD" w:rsidP="00422FBD">
      <w:pPr>
        <w:ind w:firstLine="709"/>
        <w:jc w:val="both"/>
      </w:pPr>
      <w:r>
        <w:lastRenderedPageBreak/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учреждения.</w:t>
      </w: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Аттестацию в целях подтверждения соответствия занимаемой должности не проходят следующие педагогические работники: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 педагогические работники, имеющие квалификационные категории;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1.6.2. проработавшие в занимаемой должности менее двух лет в Образовательном учреждении, в которой проводится аттестация;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1.6.3. беременные женщины;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4"/>
      <w:bookmarkEnd w:id="1"/>
      <w:r>
        <w:rPr>
          <w:rFonts w:ascii="Times New Roman" w:hAnsi="Times New Roman" w:cs="Times New Roman"/>
          <w:sz w:val="24"/>
          <w:szCs w:val="24"/>
        </w:rPr>
        <w:t>1.6.4. женщины, находящиеся в отпуске по беременности и родам;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5"/>
      <w:bookmarkEnd w:id="2"/>
      <w:r>
        <w:rPr>
          <w:rFonts w:ascii="Times New Roman" w:hAnsi="Times New Roman" w:cs="Times New Roman"/>
          <w:sz w:val="24"/>
          <w:szCs w:val="24"/>
        </w:rPr>
        <w:t>1.6.5. лица, находящиеся в отпуске по уходу за ребенком до достижения им возраста трех лет;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6"/>
      <w:bookmarkEnd w:id="3"/>
      <w:r>
        <w:rPr>
          <w:rFonts w:ascii="Times New Roman" w:hAnsi="Times New Roman" w:cs="Times New Roman"/>
          <w:sz w:val="24"/>
          <w:szCs w:val="24"/>
        </w:rPr>
        <w:t>1.6.6. отсутствовавшие на рабочем месте более четырех месяцев подряд в связи с заболеванием.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подпунктами 1.6.4. и 1.6.5. настоящего пункта, возможна не ранее чем через два года после их выхода из указанных отпусков.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422FBD" w:rsidRDefault="00422FBD" w:rsidP="00422FBD">
      <w:pPr>
        <w:jc w:val="center"/>
        <w:rPr>
          <w:b/>
          <w:bCs/>
        </w:rPr>
      </w:pPr>
    </w:p>
    <w:p w:rsidR="00422FBD" w:rsidRDefault="00422FBD" w:rsidP="00422FBD">
      <w:pPr>
        <w:jc w:val="center"/>
        <w:rPr>
          <w:bCs/>
        </w:rPr>
      </w:pPr>
      <w:r>
        <w:rPr>
          <w:bCs/>
        </w:rPr>
        <w:t>2. Порядок формирования аттестационной комиссии</w:t>
      </w:r>
    </w:p>
    <w:p w:rsidR="00422FBD" w:rsidRDefault="00422FBD" w:rsidP="00422FBD">
      <w:pPr>
        <w:ind w:firstLine="709"/>
        <w:jc w:val="both"/>
        <w:rPr>
          <w:b/>
          <w:bCs/>
        </w:rPr>
      </w:pP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>2.1. Аттестация педагогических работников осуществляется аттестационной комиссией Образовательного учреждения (далее – Аттестационная комиссия).</w:t>
      </w:r>
    </w:p>
    <w:p w:rsidR="00422FBD" w:rsidRDefault="00422FBD" w:rsidP="00422FBD">
      <w:pPr>
        <w:ind w:firstLine="709"/>
        <w:jc w:val="both"/>
      </w:pPr>
      <w:r>
        <w:t xml:space="preserve">2.2. Аттестационная комиссия создается приказом </w:t>
      </w:r>
      <w:r>
        <w:rPr>
          <w:i/>
        </w:rPr>
        <w:t>работодателя</w:t>
      </w:r>
      <w:r>
        <w:t xml:space="preserve"> в составе председателя Аттестационной комиссии, заместителя председателя, секретаря и членов Аттестационной комиссии.</w:t>
      </w:r>
    </w:p>
    <w:p w:rsidR="00422FBD" w:rsidRDefault="00422FBD" w:rsidP="00422FBD">
      <w:pPr>
        <w:ind w:firstLine="709"/>
        <w:jc w:val="both"/>
      </w:pPr>
      <w:r>
        <w:t>2.3. В состав Аттестационной комиссии должны входить не менее 5 человек.</w:t>
      </w:r>
    </w:p>
    <w:p w:rsidR="00422FBD" w:rsidRDefault="00422FBD" w:rsidP="00422FBD">
      <w:pPr>
        <w:ind w:firstLine="709"/>
        <w:jc w:val="both"/>
      </w:pPr>
      <w:r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422FBD" w:rsidRDefault="00422FBD" w:rsidP="00422FBD">
      <w:pPr>
        <w:ind w:firstLine="709"/>
        <w:jc w:val="both"/>
      </w:pPr>
      <w:r>
        <w:t xml:space="preserve">2.5. </w:t>
      </w:r>
      <w:r>
        <w:rPr>
          <w:i/>
        </w:rPr>
        <w:t>Работодатель</w:t>
      </w:r>
      <w:r>
        <w:t xml:space="preserve"> не может входить в состав Аттестационной комиссии.</w:t>
      </w:r>
    </w:p>
    <w:p w:rsidR="00422FBD" w:rsidRDefault="00422FBD" w:rsidP="00422FBD">
      <w:pPr>
        <w:ind w:firstLine="709"/>
        <w:jc w:val="both"/>
      </w:pPr>
      <w:r>
        <w:t>2.7.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422FBD" w:rsidRDefault="00422FBD" w:rsidP="00422FBD">
      <w:pPr>
        <w:ind w:firstLine="709"/>
        <w:jc w:val="both"/>
      </w:pPr>
      <w:r>
        <w:t>2.8. Председатель Аттестационной комиссии:</w:t>
      </w:r>
    </w:p>
    <w:p w:rsidR="00422FBD" w:rsidRDefault="00422FBD" w:rsidP="00422FBD">
      <w:pPr>
        <w:ind w:firstLine="709"/>
        <w:jc w:val="both"/>
      </w:pPr>
      <w:r>
        <w:t>руководит деятельностью Аттестационной комиссии;</w:t>
      </w:r>
    </w:p>
    <w:p w:rsidR="00422FBD" w:rsidRDefault="00422FBD" w:rsidP="00422FBD">
      <w:pPr>
        <w:ind w:firstLine="709"/>
        <w:jc w:val="both"/>
      </w:pPr>
      <w:r>
        <w:t>проводит заседания Аттестационной комиссии;</w:t>
      </w:r>
    </w:p>
    <w:p w:rsidR="00422FBD" w:rsidRDefault="00422FBD" w:rsidP="00422FBD">
      <w:pPr>
        <w:ind w:firstLine="709"/>
        <w:jc w:val="both"/>
      </w:pPr>
      <w: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422FBD" w:rsidRDefault="00422FBD" w:rsidP="00422FBD">
      <w:pPr>
        <w:ind w:firstLine="709"/>
        <w:jc w:val="both"/>
      </w:pPr>
      <w:r>
        <w:t>подписывает протоколы заседаний Аттестационной комиссии;</w:t>
      </w:r>
    </w:p>
    <w:p w:rsidR="00422FBD" w:rsidRDefault="00422FBD" w:rsidP="00422FBD">
      <w:pPr>
        <w:ind w:firstLine="709"/>
        <w:jc w:val="both"/>
      </w:pPr>
      <w:r>
        <w:t>контролирует хранение и учет документов по аттестации;</w:t>
      </w:r>
    </w:p>
    <w:p w:rsidR="00422FBD" w:rsidRDefault="00422FBD" w:rsidP="00422FBD">
      <w:pPr>
        <w:ind w:firstLine="709"/>
        <w:jc w:val="both"/>
      </w:pPr>
      <w:r>
        <w:t>осуществляет иные полномочия.</w:t>
      </w:r>
    </w:p>
    <w:p w:rsidR="00422FBD" w:rsidRDefault="00422FBD" w:rsidP="00422FBD">
      <w:pPr>
        <w:ind w:firstLine="709"/>
        <w:jc w:val="both"/>
      </w:pPr>
      <w:r>
        <w:t>2.9. 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422FBD" w:rsidRDefault="00422FBD" w:rsidP="00422FBD">
      <w:pPr>
        <w:ind w:firstLine="709"/>
        <w:jc w:val="both"/>
      </w:pPr>
      <w:r>
        <w:t>2.10. Секретарь Аттестационной комиссии:</w:t>
      </w:r>
    </w:p>
    <w:p w:rsidR="00422FBD" w:rsidRDefault="00422FBD" w:rsidP="00422FBD">
      <w:pPr>
        <w:ind w:firstLine="709"/>
        <w:jc w:val="both"/>
      </w:pPr>
      <w:r>
        <w:t>сообщает членам Аттестационной комиссии о времени и дате ее заседания;</w:t>
      </w:r>
    </w:p>
    <w:p w:rsidR="00422FBD" w:rsidRDefault="00422FBD" w:rsidP="00422FBD">
      <w:pPr>
        <w:ind w:firstLine="709"/>
        <w:jc w:val="both"/>
      </w:pPr>
      <w:r>
        <w:lastRenderedPageBreak/>
        <w:t>осуществляет прием и регистрацию документов, поступивших от педагогических работников;</w:t>
      </w:r>
    </w:p>
    <w:p w:rsidR="00422FBD" w:rsidRDefault="00422FBD" w:rsidP="00422FBD">
      <w:pPr>
        <w:ind w:firstLine="709"/>
        <w:jc w:val="both"/>
      </w:pPr>
      <w:r>
        <w:t>ведет и подписывает протоколы заседаний Аттестационной комиссии;</w:t>
      </w:r>
    </w:p>
    <w:p w:rsidR="00422FBD" w:rsidRDefault="00422FBD" w:rsidP="00422FBD">
      <w:pPr>
        <w:ind w:firstLine="709"/>
        <w:jc w:val="both"/>
      </w:pPr>
      <w:r>
        <w:t>контролирует соблюдение утвержденного графика аттестации;</w:t>
      </w:r>
    </w:p>
    <w:p w:rsidR="00422FBD" w:rsidRDefault="00422FBD" w:rsidP="00422FBD">
      <w:pPr>
        <w:ind w:firstLine="709"/>
        <w:jc w:val="both"/>
      </w:pPr>
      <w:r>
        <w:t>оформляет выписки из протокола заседаний Аттестационной комиссии;</w:t>
      </w:r>
    </w:p>
    <w:p w:rsidR="00422FBD" w:rsidRDefault="00422FBD" w:rsidP="00422FBD">
      <w:pPr>
        <w:ind w:firstLine="709"/>
        <w:jc w:val="both"/>
      </w:pPr>
      <w:r>
        <w:t>осуществляет иные полномочия.</w:t>
      </w:r>
    </w:p>
    <w:p w:rsidR="00422FBD" w:rsidRDefault="00422FBD" w:rsidP="00422FBD">
      <w:pPr>
        <w:ind w:firstLine="709"/>
        <w:jc w:val="both"/>
      </w:pPr>
      <w:r>
        <w:t>2.11. Члены Аттестационной комиссии имеют право:</w:t>
      </w:r>
    </w:p>
    <w:p w:rsidR="00422FBD" w:rsidRDefault="00422FBD" w:rsidP="00422FBD">
      <w:pPr>
        <w:ind w:firstLine="709"/>
        <w:jc w:val="both"/>
      </w:pPr>
      <w:r>
        <w:t>участвовать в работе Аттестационной комиссии в свое основное рабочее время без дополнительной оплаты;</w:t>
      </w:r>
    </w:p>
    <w:p w:rsidR="00422FBD" w:rsidRDefault="00422FBD" w:rsidP="00422FBD">
      <w:pPr>
        <w:ind w:firstLine="709"/>
        <w:jc w:val="both"/>
      </w:pPr>
      <w:r>
        <w:t>анализировать документы аттестуемого.</w:t>
      </w:r>
    </w:p>
    <w:p w:rsidR="00422FBD" w:rsidRDefault="00422FBD" w:rsidP="00422FBD">
      <w:pPr>
        <w:ind w:firstLine="709"/>
        <w:jc w:val="both"/>
      </w:pPr>
      <w:r>
        <w:t>2.12. Члены Аттестационной комиссии обязаны:</w:t>
      </w:r>
    </w:p>
    <w:p w:rsidR="00422FBD" w:rsidRDefault="00422FBD" w:rsidP="00422FBD">
      <w:pPr>
        <w:ind w:firstLine="709"/>
        <w:jc w:val="both"/>
      </w:pPr>
      <w:r>
        <w:t>обеспечивать объективность принятия решения в пределах компетенции;</w:t>
      </w:r>
    </w:p>
    <w:p w:rsidR="00422FBD" w:rsidRDefault="00422FBD" w:rsidP="00422FBD">
      <w:pPr>
        <w:ind w:firstLine="709"/>
        <w:jc w:val="both"/>
      </w:pPr>
      <w:r>
        <w:t>относится к аттестуемым доброжелательно.</w:t>
      </w:r>
    </w:p>
    <w:p w:rsidR="00422FBD" w:rsidRDefault="00422FBD" w:rsidP="00422FBD">
      <w:pPr>
        <w:ind w:firstLine="709"/>
        <w:jc w:val="both"/>
      </w:pPr>
      <w:r>
        <w:t>2.13. Заседания Аттестационной комиссии проводятся в соответствии с графиком аттестации, утвержденным работодателем.</w:t>
      </w:r>
    </w:p>
    <w:p w:rsidR="00422FBD" w:rsidRDefault="00422FBD" w:rsidP="00422FBD">
      <w:pPr>
        <w:ind w:firstLine="709"/>
        <w:jc w:val="both"/>
      </w:pPr>
      <w:r>
        <w:t>2.14. 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422FBD" w:rsidRDefault="00422FBD" w:rsidP="00422FBD">
      <w:pPr>
        <w:ind w:left="720"/>
        <w:jc w:val="both"/>
      </w:pPr>
      <w:r>
        <w:t>физическая невозможность исполнения обязанностей;</w:t>
      </w:r>
    </w:p>
    <w:p w:rsidR="00422FBD" w:rsidRDefault="00422FBD" w:rsidP="00422FBD">
      <w:pPr>
        <w:ind w:left="720"/>
        <w:jc w:val="both"/>
      </w:pPr>
      <w:r>
        <w:t>переход на другую работу;</w:t>
      </w:r>
    </w:p>
    <w:p w:rsidR="00422FBD" w:rsidRDefault="00422FBD" w:rsidP="00422FBD">
      <w:pPr>
        <w:ind w:left="720"/>
        <w:jc w:val="both"/>
      </w:pPr>
      <w:r>
        <w:t>ненадлежащее исполнение обязанностей.</w:t>
      </w:r>
    </w:p>
    <w:p w:rsidR="00422FBD" w:rsidRDefault="00422FBD" w:rsidP="00422FBD">
      <w:pPr>
        <w:jc w:val="center"/>
        <w:rPr>
          <w:b/>
        </w:rPr>
      </w:pPr>
    </w:p>
    <w:p w:rsidR="00422FBD" w:rsidRDefault="00422FBD" w:rsidP="00422FBD">
      <w:pPr>
        <w:jc w:val="center"/>
        <w:rPr>
          <w:b/>
        </w:rPr>
      </w:pPr>
      <w:r>
        <w:rPr>
          <w:b/>
        </w:rPr>
        <w:t>3. Порядок проведения аттестации педагогических работников</w:t>
      </w:r>
    </w:p>
    <w:p w:rsidR="00422FBD" w:rsidRDefault="00422FBD" w:rsidP="00422FBD">
      <w:pPr>
        <w:ind w:firstLine="709"/>
        <w:jc w:val="both"/>
      </w:pP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>3.1. Основанием для проведения аттестации является представление, подписанное директоромОбразовательного учреждения (далее - представление).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В представлении содержатся следующие сведения о педагогическом работнике: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фамилия, имя, отчество;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 наименование должности на дату проведения аттестации;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дата заключения по этой должности трудового договора;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уровень образования и (или) квалификации по специальности или направлению подготовки;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информация о получении дополнительного профессионального образования по профилю педагогической деятельности;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результаты предыдущих аттестаций (в случае их проведения);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422FBD" w:rsidRDefault="00422FBD" w:rsidP="00422FBD">
      <w:pPr>
        <w:ind w:firstLine="709"/>
        <w:jc w:val="both"/>
        <w:rPr>
          <w:bCs/>
        </w:rPr>
      </w:pPr>
      <w:r>
        <w:rPr>
          <w:bCs/>
        </w:rPr>
        <w:t>3.3. С представлением педагогический работник должен быть ознакомлен под роспись не позднее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Аттестация проводится на заседании Аттестационной комиссии с участием педагогического работника.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неявке педагогического работника на заседание Аттестационной комиссии без </w:t>
      </w:r>
      <w:r>
        <w:rPr>
          <w:rFonts w:ascii="Times New Roman" w:hAnsi="Times New Roman" w:cs="Times New Roman"/>
          <w:sz w:val="24"/>
          <w:szCs w:val="24"/>
        </w:rPr>
        <w:lastRenderedPageBreak/>
        <w:t>уважительной причины Аттестационная комиссия проводит аттестацию в его отсутствие.</w:t>
      </w:r>
    </w:p>
    <w:p w:rsidR="00422FBD" w:rsidRDefault="00422FBD" w:rsidP="00422FBD">
      <w:pPr>
        <w:ind w:firstLine="709"/>
        <w:jc w:val="both"/>
      </w:pPr>
      <w:r>
        <w:t>3.6.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По результатам аттестации педагогического работника Аттестационная комиссия принимает одно из следующих решений: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>
        <w:rPr>
          <w:rFonts w:ascii="Times New Roman" w:hAnsi="Times New Roman"/>
          <w:bCs/>
          <w:sz w:val="24"/>
          <w:szCs w:val="24"/>
        </w:rPr>
        <w:t>Аттестационная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422FBD" w:rsidRDefault="00422FBD" w:rsidP="00422F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22FBD" w:rsidRDefault="00422FBD" w:rsidP="00422FBD"/>
    <w:p w:rsidR="00422FBD" w:rsidRDefault="00422FBD" w:rsidP="00422FBD">
      <w:pPr>
        <w:jc w:val="center"/>
      </w:pPr>
    </w:p>
    <w:p w:rsidR="00422FBD" w:rsidRDefault="00422FBD" w:rsidP="00422FBD">
      <w:pPr>
        <w:jc w:val="right"/>
      </w:pPr>
    </w:p>
    <w:p w:rsidR="00422FBD" w:rsidRDefault="00422FBD" w:rsidP="00422FBD">
      <w:pPr>
        <w:jc w:val="right"/>
      </w:pPr>
    </w:p>
    <w:p w:rsidR="00422FBD" w:rsidRDefault="00422FBD" w:rsidP="00422FBD">
      <w:pPr>
        <w:jc w:val="right"/>
      </w:pPr>
    </w:p>
    <w:p w:rsidR="00422FBD" w:rsidRDefault="00422FBD" w:rsidP="00422FBD">
      <w:pPr>
        <w:jc w:val="right"/>
      </w:pPr>
    </w:p>
    <w:p w:rsidR="00422FBD" w:rsidRDefault="00422FBD" w:rsidP="00422FBD">
      <w:pPr>
        <w:jc w:val="right"/>
      </w:pPr>
    </w:p>
    <w:p w:rsidR="00422FBD" w:rsidRDefault="00422FBD" w:rsidP="00422FBD">
      <w:pPr>
        <w:jc w:val="right"/>
      </w:pPr>
    </w:p>
    <w:p w:rsidR="00422FBD" w:rsidRDefault="00422FBD" w:rsidP="00422FBD">
      <w:pPr>
        <w:jc w:val="right"/>
      </w:pPr>
    </w:p>
    <w:p w:rsidR="00617E34" w:rsidRDefault="00617E34"/>
    <w:sectPr w:rsidR="00617E34" w:rsidSect="007345B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910" w:rsidRDefault="00344910" w:rsidP="007345B8">
      <w:r>
        <w:separator/>
      </w:r>
    </w:p>
  </w:endnote>
  <w:endnote w:type="continuationSeparator" w:id="0">
    <w:p w:rsidR="00344910" w:rsidRDefault="00344910" w:rsidP="0073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D8" w:rsidRDefault="00426F2E" w:rsidP="000717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2F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7D8" w:rsidRDefault="00344910" w:rsidP="000717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D8" w:rsidRDefault="00344910" w:rsidP="000717D8">
    <w:pPr>
      <w:pStyle w:val="a3"/>
      <w:framePr w:wrap="around" w:vAnchor="text" w:hAnchor="margin" w:xAlign="right" w:y="1"/>
      <w:rPr>
        <w:rStyle w:val="a5"/>
      </w:rPr>
    </w:pPr>
  </w:p>
  <w:p w:rsidR="000717D8" w:rsidRDefault="00344910" w:rsidP="000717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910" w:rsidRDefault="00344910" w:rsidP="007345B8">
      <w:r>
        <w:separator/>
      </w:r>
    </w:p>
  </w:footnote>
  <w:footnote w:type="continuationSeparator" w:id="0">
    <w:p w:rsidR="00344910" w:rsidRDefault="00344910" w:rsidP="0073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C3"/>
    <w:rsid w:val="0028717C"/>
    <w:rsid w:val="00344910"/>
    <w:rsid w:val="003A5247"/>
    <w:rsid w:val="003B415C"/>
    <w:rsid w:val="00422FBD"/>
    <w:rsid w:val="00425EA0"/>
    <w:rsid w:val="00426F2E"/>
    <w:rsid w:val="00617E34"/>
    <w:rsid w:val="006C5586"/>
    <w:rsid w:val="006E324A"/>
    <w:rsid w:val="007345B8"/>
    <w:rsid w:val="007C6E48"/>
    <w:rsid w:val="008A382A"/>
    <w:rsid w:val="008F0AC3"/>
    <w:rsid w:val="00AD62B4"/>
    <w:rsid w:val="00B43DFB"/>
    <w:rsid w:val="00CC1622"/>
    <w:rsid w:val="00F3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31C6E-AF50-4A8F-8E39-C81CC96F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22F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F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2F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rsid w:val="00422F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2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2FBD"/>
  </w:style>
  <w:style w:type="paragraph" w:styleId="a6">
    <w:name w:val="Title"/>
    <w:basedOn w:val="a"/>
    <w:link w:val="a7"/>
    <w:qFormat/>
    <w:rsid w:val="007C6E48"/>
    <w:pPr>
      <w:jc w:val="center"/>
    </w:pPr>
    <w:rPr>
      <w:b/>
      <w:sz w:val="30"/>
      <w:szCs w:val="20"/>
    </w:rPr>
  </w:style>
  <w:style w:type="character" w:customStyle="1" w:styleId="a7">
    <w:name w:val="Название Знак"/>
    <w:basedOn w:val="a0"/>
    <w:link w:val="a6"/>
    <w:rsid w:val="007C6E4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table" w:styleId="a8">
    <w:name w:val="Table Grid"/>
    <w:basedOn w:val="a1"/>
    <w:uiPriority w:val="39"/>
    <w:rsid w:val="003B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D62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talanov</dc:creator>
  <cp:lastModifiedBy>ААА</cp:lastModifiedBy>
  <cp:revision>2</cp:revision>
  <dcterms:created xsi:type="dcterms:W3CDTF">2021-09-03T17:47:00Z</dcterms:created>
  <dcterms:modified xsi:type="dcterms:W3CDTF">2021-09-03T17:47:00Z</dcterms:modified>
</cp:coreProperties>
</file>